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76" w:tblpY="798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590"/>
        <w:gridCol w:w="1230"/>
        <w:gridCol w:w="1695"/>
        <w:gridCol w:w="4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32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32"/>
                <w:szCs w:val="40"/>
                <w:lang w:eastAsia="zh-CN"/>
              </w:rPr>
              <w:t>危险废物产生单位信息公开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</w:trPr>
        <w:tc>
          <w:tcPr>
            <w:tcW w:w="4260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  <w:t>企业名称：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大连九信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作物科学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有限公司</w:t>
            </w:r>
          </w:p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  <w:t>地址：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大连金普新区松木岛化工园区沐嘉路8号</w:t>
            </w: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>法人代表：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陈贵华 </w:t>
            </w: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>环保责任人及电话：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李丽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0411-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62395720</w:t>
            </w: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>危险废物贮存设施数量：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危废暂存库1个</w:t>
            </w:r>
          </w:p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>危险废物贮存设施建筑面积：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249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平方米</w:t>
            </w:r>
          </w:p>
        </w:tc>
        <w:tc>
          <w:tcPr>
            <w:tcW w:w="6060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3707765" cy="4705985"/>
                  <wp:effectExtent l="0" t="0" r="6985" b="18415"/>
                  <wp:docPr id="1" name="图片 1" descr="0c5c7ac93c5f47d720bf037e8917a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c5c7ac93c5f47d720bf037e8917a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7765" cy="470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厂区平面示意图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  <w:t>危废名称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  <w:t>危废代码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  <w:t>产生来源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  <w:t>污染防治措施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  <w:t>各相关人员职责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农药废物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263-0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-04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污水处理</w:t>
            </w:r>
            <w:bookmarkStart w:id="0" w:name="_GoBack"/>
            <w:bookmarkEnd w:id="0"/>
          </w:p>
        </w:tc>
        <w:tc>
          <w:tcPr>
            <w:tcW w:w="1695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严禁倾倒；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严禁烟火；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采用规范容器收集，防止泄漏；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设置防风、防雨、防晒、防泄漏等防治措施；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佩戴适当的防护用具。</w:t>
            </w:r>
          </w:p>
        </w:tc>
        <w:tc>
          <w:tcPr>
            <w:tcW w:w="4365" w:type="dxa"/>
            <w:vMerge w:val="restart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1.总经理职责：指导和监督公司环保部的工作，审查和批准危险废物污染防治计划，并监督其实施，审查、批准公司环境保护管理制度、规程文件。对公司危险废物污染防治工作作出决策。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.环保负责人职责：负责主持环保部的日常工作，组织公司员工学习国家、地方环境保护法律法规及有关规定，组织开展公司日常危险废物污染防治工作，组织编制和修订公司危险废物污染防治管理制度。组织开展公司危险废物污染防治宣传培训。负责危险废物环境风险隐患排查治理工作并督促完成各项隐患治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4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精馏残渣</w:t>
            </w:r>
          </w:p>
        </w:tc>
        <w:tc>
          <w:tcPr>
            <w:tcW w:w="159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900-013-11</w:t>
            </w:r>
          </w:p>
        </w:tc>
        <w:tc>
          <w:tcPr>
            <w:tcW w:w="12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生产车间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3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4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废溶剂</w:t>
            </w:r>
          </w:p>
        </w:tc>
        <w:tc>
          <w:tcPr>
            <w:tcW w:w="159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900-404-06</w:t>
            </w:r>
          </w:p>
        </w:tc>
        <w:tc>
          <w:tcPr>
            <w:tcW w:w="12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生产车间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3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4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其他废物</w:t>
            </w:r>
          </w:p>
        </w:tc>
        <w:tc>
          <w:tcPr>
            <w:tcW w:w="159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2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生产车间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3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320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  <w:t>监督举报电话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:12369      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10998D"/>
    <w:multiLevelType w:val="singleLevel"/>
    <w:tmpl w:val="531099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ZmU0M2FhNmFkOWQxY2EyMzJmYTI0OTZjNDdiNzQifQ=="/>
  </w:docVars>
  <w:rsids>
    <w:rsidRoot w:val="32012561"/>
    <w:rsid w:val="000238F9"/>
    <w:rsid w:val="000D3C88"/>
    <w:rsid w:val="025603C5"/>
    <w:rsid w:val="09FF7801"/>
    <w:rsid w:val="0B5D62BB"/>
    <w:rsid w:val="0E365701"/>
    <w:rsid w:val="0E830FFB"/>
    <w:rsid w:val="1D256639"/>
    <w:rsid w:val="2D4946EB"/>
    <w:rsid w:val="30A87180"/>
    <w:rsid w:val="32012561"/>
    <w:rsid w:val="405B4DF2"/>
    <w:rsid w:val="407E15A8"/>
    <w:rsid w:val="40D87E0F"/>
    <w:rsid w:val="489936A8"/>
    <w:rsid w:val="4D3C7046"/>
    <w:rsid w:val="53485CFC"/>
    <w:rsid w:val="55490CC4"/>
    <w:rsid w:val="5DE41468"/>
    <w:rsid w:val="5E7A2598"/>
    <w:rsid w:val="6CBD4F2A"/>
    <w:rsid w:val="6E530798"/>
    <w:rsid w:val="70F05DF5"/>
    <w:rsid w:val="7510653F"/>
    <w:rsid w:val="75FA40F8"/>
    <w:rsid w:val="76BC23A9"/>
    <w:rsid w:val="7C8B0104"/>
    <w:rsid w:val="7F6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250</Characters>
  <Lines>0</Lines>
  <Paragraphs>0</Paragraphs>
  <TotalTime>9</TotalTime>
  <ScaleCrop>false</ScaleCrop>
  <LinksUpToDate>false</LinksUpToDate>
  <CharactersWithSpaces>258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2022-07-19T05:57:00Z</dcterms:created>
  <dc:creator>Administrator</dc:creator>
  <cp:lastModifiedBy>张楣</cp:lastModifiedBy>
  <dcterms:modified xsi:type="dcterms:W3CDTF">2024-08-22T07:04:09Z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27330978D5674D75A32865FB71738D9B</vt:lpwstr>
  </property>
</Properties>
</file>